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BE" w:rsidRDefault="00714E4A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40"/>
          <w:szCs w:val="40"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8F1AEB4" wp14:editId="3AC7DE39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1486800" cy="676800"/>
            <wp:effectExtent l="0" t="0" r="0" b="9525"/>
            <wp:wrapNone/>
            <wp:docPr id="6" name="Image 6" descr="TENNISQC_LOGO_COUL RGB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NNISQC_LOGO_COUL RGB (002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BE">
        <w:rPr>
          <w:rFonts w:ascii="Calibri" w:hAnsi="Calibri" w:cs="Calibri"/>
          <w:i/>
          <w:iCs/>
          <w:sz w:val="40"/>
          <w:szCs w:val="40"/>
          <w:lang w:eastAsia="fr-CA"/>
        </w:rPr>
        <w:t>Clubs sportifs</w:t>
      </w:r>
    </w:p>
    <w:p w:rsidR="00E47BBE" w:rsidRDefault="00714E4A" w:rsidP="00714E4A">
      <w:pPr>
        <w:autoSpaceDE w:val="0"/>
        <w:autoSpaceDN w:val="0"/>
        <w:adjustRightInd w:val="0"/>
        <w:ind w:left="6372"/>
        <w:rPr>
          <w:rFonts w:ascii="Calibri" w:hAnsi="Calibri" w:cs="Calibri"/>
          <w:i/>
          <w:sz w:val="28"/>
          <w:szCs w:val="28"/>
          <w:lang w:eastAsia="fr-CA"/>
        </w:rPr>
      </w:pPr>
      <w:r>
        <w:rPr>
          <w:rFonts w:ascii="Calibri" w:hAnsi="Calibri" w:cs="Calibri"/>
          <w:i/>
          <w:sz w:val="28"/>
          <w:szCs w:val="28"/>
          <w:lang w:eastAsia="fr-CA"/>
        </w:rPr>
        <w:t xml:space="preserve">       </w:t>
      </w:r>
      <w:r w:rsidR="00E47BBE">
        <w:rPr>
          <w:rFonts w:ascii="Calibri" w:hAnsi="Calibri" w:cs="Calibri"/>
          <w:i/>
          <w:sz w:val="28"/>
          <w:szCs w:val="28"/>
          <w:lang w:eastAsia="fr-CA"/>
        </w:rPr>
        <w:t>Programme d’assistance financière</w:t>
      </w:r>
    </w:p>
    <w:p w:rsidR="00E47BBE" w:rsidRDefault="00714E4A" w:rsidP="00714E4A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8"/>
          <w:szCs w:val="28"/>
          <w:lang w:eastAsia="fr-CA"/>
        </w:rPr>
      </w:pPr>
      <w:r>
        <w:rPr>
          <w:rFonts w:ascii="Calibri" w:hAnsi="Calibri" w:cs="Calibri"/>
          <w:i/>
          <w:sz w:val="28"/>
          <w:szCs w:val="28"/>
          <w:lang w:eastAsia="fr-CA"/>
        </w:rPr>
        <w:t xml:space="preserve"> </w:t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</w:r>
      <w:r>
        <w:rPr>
          <w:rFonts w:ascii="Calibri" w:hAnsi="Calibri" w:cs="Calibri"/>
          <w:i/>
          <w:sz w:val="28"/>
          <w:szCs w:val="28"/>
          <w:lang w:eastAsia="fr-CA"/>
        </w:rPr>
        <w:tab/>
        <w:t xml:space="preserve">               </w:t>
      </w:r>
      <w:r w:rsidR="00E47BBE">
        <w:rPr>
          <w:rFonts w:ascii="Calibri" w:hAnsi="Calibri" w:cs="Calibri"/>
          <w:i/>
          <w:sz w:val="28"/>
          <w:szCs w:val="28"/>
          <w:lang w:eastAsia="fr-CA"/>
        </w:rPr>
        <w:t>pour l’engagement des entraîneurs</w:t>
      </w:r>
    </w:p>
    <w:p w:rsidR="00E47BBE" w:rsidRDefault="00A33341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fr-CA"/>
        </w:rPr>
      </w:pPr>
      <w:r>
        <w:rPr>
          <w:rFonts w:ascii="Calibri" w:hAnsi="Calibri" w:cs="Calibri"/>
          <w:i/>
          <w:lang w:eastAsia="fr-CA"/>
        </w:rPr>
        <w:t>Année 2017-2018</w:t>
      </w:r>
    </w:p>
    <w:p w:rsidR="00E47BBE" w:rsidRDefault="00E47BBE" w:rsidP="00E47BBE">
      <w:pPr>
        <w:autoSpaceDE w:val="0"/>
        <w:autoSpaceDN w:val="0"/>
        <w:adjustRightInd w:val="0"/>
        <w:jc w:val="right"/>
        <w:rPr>
          <w:rFonts w:ascii="Calibri" w:hAnsi="Calibri" w:cs="Calibri"/>
          <w:i/>
          <w:lang w:eastAsia="fr-CA"/>
        </w:rPr>
      </w:pPr>
      <w:r>
        <w:rPr>
          <w:rFonts w:ascii="Calibri" w:hAnsi="Calibri" w:cs="Calibri"/>
          <w:i/>
          <w:lang w:eastAsia="fr-CA"/>
        </w:rPr>
        <w:t>Formulaire d’analyse</w:t>
      </w:r>
    </w:p>
    <w:p w:rsidR="00E47BBE" w:rsidRDefault="00E47BBE" w:rsidP="00E47BBE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E47BBE" w:rsidTr="00E47BBE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9"/>
                <w:szCs w:val="19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9"/>
                <w:szCs w:val="19"/>
                <w:lang w:eastAsia="fr-CA"/>
              </w:rPr>
              <w:t>Pour remplir le formulaire : Veuillez vous déplacer avec le tabulateur ou cliquer directement dans les cases à cocher.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spacing w:before="60"/>
              <w:ind w:left="-14"/>
              <w:jc w:val="center"/>
              <w:rPr>
                <w:rStyle w:val="lev"/>
                <w:sz w:val="16"/>
                <w:szCs w:val="16"/>
              </w:rPr>
            </w:pPr>
            <w:r>
              <w:rPr>
                <w:rStyle w:val="lev"/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E47BBE">
              <w:rPr>
                <w:rStyle w:val="lev"/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F61FB">
              <w:rPr>
                <w:rStyle w:val="lev"/>
                <w:rFonts w:ascii="Calibri" w:hAnsi="Calibri" w:cs="Calibri"/>
                <w:sz w:val="16"/>
                <w:szCs w:val="16"/>
              </w:rPr>
            </w:r>
            <w:r w:rsidR="000F61FB">
              <w:rPr>
                <w:rStyle w:val="lev"/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  <w:r w:rsidR="00E47BBE">
              <w:rPr>
                <w:rStyle w:val="lev"/>
                <w:rFonts w:ascii="Calibri" w:hAnsi="Calibri" w:cs="Calibri"/>
                <w:sz w:val="16"/>
                <w:szCs w:val="16"/>
              </w:rPr>
              <w:t xml:space="preserve"> J’atteste avoir pris connaissance de l’avis ci-dessous.</w:t>
            </w:r>
          </w:p>
          <w:p w:rsidR="00E47BBE" w:rsidRDefault="00E47BBE">
            <w:pPr>
              <w:tabs>
                <w:tab w:val="left" w:pos="3672"/>
              </w:tabs>
              <w:autoSpaceDE w:val="0"/>
              <w:autoSpaceDN w:val="0"/>
              <w:adjustRightInd w:val="0"/>
              <w:spacing w:before="60" w:after="60"/>
              <w:rPr>
                <w:color w:val="000080"/>
                <w:sz w:val="14"/>
                <w:szCs w:val="14"/>
                <w:lang w:eastAsia="fr-CA"/>
              </w:rPr>
            </w:pPr>
            <w:r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VOTRE DEMANDE POURRAIT ÊTRE NON TRAITÉE ET REJETÉE si : 1) de fausses déclarations sont faites; 2) un champ obligatoire, qui est identifié par un astérisque, n'a pas été complété;</w:t>
            </w:r>
            <w:r>
              <w:rPr>
                <w:rFonts w:ascii="Calibri" w:hAnsi="Calibri" w:cs="Calibri"/>
                <w:sz w:val="14"/>
                <w:szCs w:val="14"/>
              </w:rPr>
              <w:br/>
            </w:r>
            <w:r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3) le formulaire a été rempli à la main (vous devez le compléter directement à l’écran avec le logiciel Word).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3"/>
        <w:gridCol w:w="1517"/>
        <w:gridCol w:w="1803"/>
        <w:gridCol w:w="825"/>
        <w:gridCol w:w="950"/>
        <w:gridCol w:w="1536"/>
        <w:gridCol w:w="1626"/>
        <w:gridCol w:w="780"/>
      </w:tblGrid>
      <w:tr w:rsidR="00E47BBE" w:rsidTr="00E47BBE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2- Coordonnées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de la personne-ressource du club 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pour ce programme</w:t>
            </w:r>
          </w:p>
        </w:tc>
      </w:tr>
      <w:tr w:rsidR="00E47BBE" w:rsidTr="00E47B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 de la personne responsable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2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3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5"/>
          </w:p>
        </w:tc>
      </w:tr>
      <w:tr w:rsidR="00E47BBE" w:rsidTr="00E47BBE"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du club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E47BBE" w:rsidTr="00E47BBE"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063C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6"/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7" w:name="Texte16"/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8"/>
          </w:p>
        </w:tc>
      </w:tr>
      <w:tr w:rsidR="00E47BBE" w:rsidTr="00E47BBE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</w:p>
        </w:tc>
      </w:tr>
      <w:tr w:rsidR="00E47BBE" w:rsidTr="00E47BBE"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* COURRIEL – </w:t>
            </w:r>
            <w:r>
              <w:rPr>
                <w:rFonts w:ascii="Calibri" w:hAnsi="Calibri" w:cs="Calibri"/>
                <w:b/>
                <w:sz w:val="14"/>
                <w:szCs w:val="14"/>
                <w:u w:val="single"/>
                <w:lang w:eastAsia="fr-CA"/>
              </w:rPr>
              <w:t>Obligatoire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="00E47BBE"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bCs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bCs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9"/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3- Athlètes faisant partie de la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Liste du Ministère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athlètes qui font partie de la Liste </w:t>
      </w:r>
      <w:r w:rsidR="00B01A83">
        <w:rPr>
          <w:rFonts w:ascii="Calibri" w:hAnsi="Calibri" w:cs="Calibri"/>
          <w:sz w:val="18"/>
          <w:szCs w:val="18"/>
        </w:rPr>
        <w:t>des athlètes identifiés</w:t>
      </w:r>
      <w:r w:rsidR="002827C2">
        <w:rPr>
          <w:rFonts w:ascii="Calibri" w:hAnsi="Calibri" w:cs="Calibri"/>
          <w:sz w:val="18"/>
          <w:szCs w:val="18"/>
        </w:rPr>
        <w:t xml:space="preserve"> pour l’année 2018</w:t>
      </w:r>
      <w:r w:rsidR="001124C6">
        <w:rPr>
          <w:rFonts w:ascii="Calibri" w:hAnsi="Calibri" w:cs="Calibri"/>
          <w:sz w:val="18"/>
          <w:szCs w:val="18"/>
        </w:rPr>
        <w:t xml:space="preserve"> (liste officielle de mai 201</w:t>
      </w:r>
      <w:r w:rsidR="002827C2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>).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80"/>
        <w:gridCol w:w="4140"/>
        <w:gridCol w:w="4140"/>
        <w:gridCol w:w="117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Catégorie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 w:rsidP="004C208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4C208B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4C208B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4C208B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4C208B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4C208B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bookmarkStart w:id="10" w:name="ListeDéroulante6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0"/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                      "/>
                    <w:listEntry w:val="Breveté"/>
                    <w:listEntry w:val="Excellence"/>
                    <w:listEntry w:val="Élite"/>
                    <w:listEntry w:val="Relève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4-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Classement québécois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Rogers (12, 14, 16 et 18 ans et moins)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vos athlètes faisant partie du classement québécois Rogers.</w:t>
      </w: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Vous devez </w:t>
      </w:r>
      <w:r>
        <w:rPr>
          <w:rFonts w:ascii="Calibri" w:hAnsi="Calibri" w:cs="Calibri"/>
          <w:b/>
          <w:bCs/>
          <w:sz w:val="18"/>
          <w:szCs w:val="18"/>
        </w:rPr>
        <w:t xml:space="preserve">obligatoirement </w:t>
      </w:r>
      <w:r>
        <w:rPr>
          <w:rFonts w:ascii="Calibri" w:hAnsi="Calibri" w:cs="Calibri"/>
          <w:sz w:val="18"/>
          <w:szCs w:val="18"/>
        </w:rPr>
        <w:t xml:space="preserve">utiliser le classement daté du </w:t>
      </w:r>
      <w:r w:rsidR="002827C2">
        <w:rPr>
          <w:rFonts w:ascii="Calibri" w:hAnsi="Calibri" w:cs="Calibri"/>
          <w:b/>
          <w:bCs/>
          <w:sz w:val="18"/>
          <w:szCs w:val="18"/>
        </w:rPr>
        <w:t>18 mai 2018</w:t>
      </w:r>
    </w:p>
    <w:p w:rsidR="00E47BBE" w:rsidRDefault="00E47BBE" w:rsidP="00E47BB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Note : Vous devez absolument cocher la case « 1</w:t>
      </w:r>
      <w:r>
        <w:rPr>
          <w:rFonts w:ascii="Calibri" w:hAnsi="Calibri" w:cs="Calibri"/>
          <w:sz w:val="18"/>
          <w:szCs w:val="18"/>
          <w:vertAlign w:val="superscript"/>
        </w:rPr>
        <w:t>re</w:t>
      </w:r>
      <w:r>
        <w:rPr>
          <w:rFonts w:ascii="Calibri" w:hAnsi="Calibri" w:cs="Calibri"/>
          <w:sz w:val="18"/>
          <w:szCs w:val="18"/>
        </w:rPr>
        <w:t xml:space="preserve"> année » pour les athlètes qui sont à leur première année dans cette catégorie.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Catégorie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Rang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vertAlign w:val="superscript"/>
                <w:lang w:eastAsia="fr-CA"/>
              </w:rPr>
              <w:t>re</w:t>
            </w: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 année</w:t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bookmarkStart w:id="11" w:name="ListeDéroulante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e2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8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</w:rPr>
        <w:sectPr w:rsidR="00E47BBE">
          <w:pgSz w:w="12240" w:h="15840"/>
          <w:pgMar w:top="432" w:right="720" w:bottom="432" w:left="720" w:header="706" w:footer="288" w:gutter="0"/>
          <w:cols w:space="720"/>
        </w:sect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lastRenderedPageBreak/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95"/>
        <w:gridCol w:w="2880"/>
        <w:gridCol w:w="2880"/>
        <w:gridCol w:w="2070"/>
        <w:gridCol w:w="630"/>
        <w:gridCol w:w="990"/>
      </w:tblGrid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lastRenderedPageBreak/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                           "/>
                    <w:listEntry w:val="Garçons 12 ANS et moins"/>
                    <w:listEntry w:val="Garçons 14 ANS et moins"/>
                    <w:listEntry w:val="Garçons 16 ANS et moins"/>
                    <w:listEntry w:val="Garçons 18 ANS et moins"/>
                    <w:listEntry w:val="Filles 12 ANS et moins"/>
                    <w:listEntry w:val="Filles 14 ANS et moins"/>
                    <w:listEntry w:val="Filles 16 ANS et moins"/>
                    <w:listEntry w:val="Filles 18 ANS et moins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5-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Certification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des entraîneurs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uniquement les entraîneurs qui sont </w:t>
      </w:r>
      <w:r>
        <w:rPr>
          <w:rFonts w:ascii="Calibri" w:hAnsi="Calibri" w:cs="Calibri"/>
          <w:b/>
          <w:sz w:val="18"/>
          <w:szCs w:val="18"/>
        </w:rPr>
        <w:t>certifiés niveau 3, 4 ou 5</w:t>
      </w:r>
      <w:r>
        <w:rPr>
          <w:rFonts w:ascii="Calibri" w:hAnsi="Calibri" w:cs="Calibri"/>
          <w:sz w:val="18"/>
          <w:szCs w:val="18"/>
        </w:rPr>
        <w:t xml:space="preserve"> et qui travaillent </w:t>
      </w:r>
      <w:r w:rsidR="002827C2">
        <w:rPr>
          <w:rFonts w:ascii="Calibri" w:hAnsi="Calibri" w:cs="Calibri"/>
          <w:sz w:val="18"/>
          <w:szCs w:val="18"/>
        </w:rPr>
        <w:t xml:space="preserve">à temps plein </w:t>
      </w:r>
      <w:r>
        <w:rPr>
          <w:rFonts w:ascii="Calibri" w:hAnsi="Calibri" w:cs="Calibri"/>
          <w:sz w:val="18"/>
          <w:szCs w:val="18"/>
        </w:rPr>
        <w:t>plus de 1 800 heures par année au développement des athlètes. Ces entraîneurs doivent faire partie de vo</w:t>
      </w:r>
      <w:r w:rsidR="002827C2">
        <w:rPr>
          <w:rFonts w:ascii="Calibri" w:hAnsi="Calibri" w:cs="Calibri"/>
          <w:sz w:val="18"/>
          <w:szCs w:val="18"/>
        </w:rPr>
        <w:t>tre équipe depuis septembre 2017</w:t>
      </w:r>
      <w:r>
        <w:rPr>
          <w:rFonts w:ascii="Calibri" w:hAnsi="Calibri" w:cs="Calibri"/>
          <w:sz w:val="18"/>
          <w:szCs w:val="18"/>
        </w:rPr>
        <w:t xml:space="preserve">, avoir une certification active et </w:t>
      </w:r>
      <w:r>
        <w:rPr>
          <w:rFonts w:ascii="Calibri" w:hAnsi="Calibri" w:cs="Calibri"/>
          <w:b/>
          <w:sz w:val="18"/>
          <w:szCs w:val="18"/>
          <w:u w:val="single"/>
        </w:rPr>
        <w:t>doivent être membre en règle de l’Association des professionnels de tennis (APT)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80"/>
        <w:gridCol w:w="3375"/>
        <w:gridCol w:w="3285"/>
        <w:gridCol w:w="1260"/>
        <w:gridCol w:w="153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Niveau de certification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Numéro de passeport (#CC) OBLIGATOIRE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Entraîneur 3"/>
                    <w:listEntry w:val="Entraîneur 4"/>
                    <w:listEntry w:val="Entraîneur 5"/>
                  </w:ddLis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FORMDROPDOWN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 w:rsidP="002827C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lastRenderedPageBreak/>
              <w:t xml:space="preserve">6- Athlètes faisant partie du programme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Jeunes espoirs québécois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(9 ans et moins</w:t>
            </w:r>
            <w:r w:rsidR="001124C6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2009 </w:t>
            </w:r>
            <w:r w:rsidR="002827C2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–</w:t>
            </w:r>
            <w:r w:rsidR="001124C6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2010</w:t>
            </w:r>
            <w:r w:rsidR="002827C2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- 2011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athlètes de 9 ans et moins qui sont inscrits dans </w:t>
      </w:r>
      <w:r w:rsidR="002827C2">
        <w:rPr>
          <w:rFonts w:ascii="Calibri" w:hAnsi="Calibri" w:cs="Calibri"/>
          <w:sz w:val="18"/>
          <w:szCs w:val="18"/>
        </w:rPr>
        <w:t>vos programmes en septembre 2017</w:t>
      </w:r>
      <w:r>
        <w:rPr>
          <w:rFonts w:ascii="Calibri" w:hAnsi="Calibri" w:cs="Calibri"/>
          <w:sz w:val="18"/>
          <w:szCs w:val="18"/>
        </w:rPr>
        <w:t xml:space="preserve"> et qui s’entraînent plus de 30 semaines par année et 5 heures par semaine. Les athlètes doivent avoir joué un minimum de 2 tournois provinciaux sanctionnés</w:t>
      </w:r>
      <w:r w:rsidR="002827C2">
        <w:rPr>
          <w:rFonts w:ascii="Calibri" w:hAnsi="Calibri" w:cs="Calibri"/>
          <w:sz w:val="18"/>
          <w:szCs w:val="18"/>
        </w:rPr>
        <w:t xml:space="preserve"> depuis septembre 2017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3690"/>
        <w:gridCol w:w="4140"/>
        <w:gridCol w:w="1620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Date de naissance</w:t>
            </w:r>
          </w:p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aaaa/mm/jj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26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4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e27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5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e28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fldChar w:fldCharType="end"/>
            </w:r>
            <w:bookmarkEnd w:id="16"/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ont été sélectionné(e)s pour faire partie de l’Équipe du Québec 10 ans</w:t>
      </w:r>
      <w:r w:rsidR="002827C2">
        <w:rPr>
          <w:rFonts w:ascii="Calibri" w:hAnsi="Calibri" w:cs="Calibri"/>
          <w:sz w:val="18"/>
          <w:szCs w:val="18"/>
        </w:rPr>
        <w:t xml:space="preserve"> et moins, saison 2017-2018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4725"/>
        <w:gridCol w:w="4725"/>
        <w:gridCol w:w="14"/>
      </w:tblGrid>
      <w:tr w:rsidR="00E47BBE" w:rsidTr="00E47BBE">
        <w:tc>
          <w:tcPr>
            <w:tcW w:w="10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7A- Équipe du Québec 10 ans et moins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plein terrain</w:t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rPr>
          <w:gridAfter w:val="1"/>
          <w:wAfter w:w="14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p w:rsidR="00E47BBE" w:rsidRDefault="00E47BBE" w:rsidP="00E47BBE">
      <w:pPr>
        <w:rPr>
          <w:rFonts w:ascii="Calibri" w:hAnsi="Calibri" w:cs="Calibri"/>
          <w:iCs/>
          <w:sz w:val="20"/>
          <w:szCs w:val="20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7B- Athlètes membres de l’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Équipe du Québec 12 ans et moins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ont été sélectionné(e)s pour faire partie de l’Équipe du Qué</w:t>
      </w:r>
      <w:r w:rsidR="002827C2">
        <w:rPr>
          <w:rFonts w:ascii="Calibri" w:hAnsi="Calibri" w:cs="Calibri"/>
          <w:sz w:val="18"/>
          <w:szCs w:val="18"/>
        </w:rPr>
        <w:t>bec 12 ans et moins, saison 2017-2018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080"/>
        <w:gridCol w:w="4725"/>
        <w:gridCol w:w="4725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iCs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8- Classement des athlètes lors du tournoi par équipe des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CDT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Veuillez noter que les résultats seront comptabilisés par Tennis Québec suite aux tournois ayant eu lieu au mois de mai (10 ans, 12 ans, 14 ans,</w:t>
      </w:r>
      <w:r>
        <w:rPr>
          <w:rFonts w:ascii="Calibri" w:hAnsi="Calibri" w:cs="Calibri"/>
          <w:iCs/>
          <w:sz w:val="18"/>
          <w:szCs w:val="18"/>
        </w:rPr>
        <w:br/>
        <w:t>16 ans-18 ans).</w:t>
      </w: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</w:pPr>
    </w:p>
    <w:p w:rsidR="00E47BBE" w:rsidRDefault="00E47BBE" w:rsidP="00E47BBE">
      <w:pPr>
        <w:rPr>
          <w:rFonts w:ascii="Calibri" w:hAnsi="Calibri" w:cs="Calibri"/>
          <w:iCs/>
          <w:sz w:val="18"/>
          <w:szCs w:val="18"/>
        </w:rPr>
        <w:sectPr w:rsidR="00E47BBE">
          <w:pgSz w:w="12240" w:h="15840"/>
          <w:pgMar w:top="720" w:right="720" w:bottom="432" w:left="720" w:header="706" w:footer="288" w:gutter="0"/>
          <w:cols w:space="720"/>
        </w:sect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9- Athlètes faisant partie d’un programme </w:t>
            </w:r>
            <w:r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Sport-études</w:t>
            </w:r>
            <w:r w:rsidR="001124C6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 (écoles secondaires</w:t>
            </w:r>
            <w:r w:rsidR="0079099C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 xml:space="preserve"> seulement</w:t>
            </w:r>
            <w:r w:rsidR="001124C6">
              <w:rPr>
                <w:rFonts w:ascii="Calibri" w:hAnsi="Calibri" w:cs="Calibri"/>
                <w:b/>
                <w:color w:val="FFCC00"/>
                <w:sz w:val="18"/>
                <w:szCs w:val="18"/>
                <w:lang w:eastAsia="fr-CA"/>
              </w:rPr>
              <w:t>)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Identifiez les athlètes qui s’entraînent un mini</w:t>
      </w:r>
      <w:r w:rsidR="002827C2">
        <w:rPr>
          <w:rFonts w:ascii="Calibri" w:hAnsi="Calibri" w:cs="Calibri"/>
          <w:sz w:val="18"/>
          <w:szCs w:val="18"/>
        </w:rPr>
        <w:t>mum de 15 heures par semaine, 44</w:t>
      </w:r>
      <w:r>
        <w:rPr>
          <w:rFonts w:ascii="Calibri" w:hAnsi="Calibri" w:cs="Calibri"/>
          <w:sz w:val="18"/>
          <w:szCs w:val="18"/>
        </w:rPr>
        <w:t xml:space="preserve"> semaines par an</w:t>
      </w:r>
      <w:r w:rsidR="001124C6">
        <w:rPr>
          <w:rFonts w:ascii="Calibri" w:hAnsi="Calibri" w:cs="Calibri"/>
          <w:sz w:val="18"/>
          <w:szCs w:val="18"/>
        </w:rPr>
        <w:t>née, et ce depui</w:t>
      </w:r>
      <w:r w:rsidR="002827C2">
        <w:rPr>
          <w:rFonts w:ascii="Calibri" w:hAnsi="Calibri" w:cs="Calibri"/>
          <w:sz w:val="18"/>
          <w:szCs w:val="18"/>
        </w:rPr>
        <w:t>s septembre 2017</w:t>
      </w:r>
      <w:r>
        <w:rPr>
          <w:rFonts w:ascii="Calibri" w:hAnsi="Calibri" w:cs="Calibri"/>
          <w:sz w:val="18"/>
          <w:szCs w:val="18"/>
        </w:rPr>
        <w:t>, et qui participent à au moins 10 tournois provinciaux par année.</w:t>
      </w: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057"/>
        <w:gridCol w:w="2893"/>
        <w:gridCol w:w="2893"/>
        <w:gridCol w:w="1350"/>
        <w:gridCol w:w="1080"/>
        <w:gridCol w:w="1188"/>
      </w:tblGrid>
      <w:tr w:rsidR="00E47BBE" w:rsidTr="00E47BBE">
        <w:tc>
          <w:tcPr>
            <w:tcW w:w="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tabs>
                <w:tab w:val="left" w:pos="759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Prénom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Date de naissance</w:t>
            </w:r>
          </w:p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aaaa/mm/jj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Section RÉSERVÉE à TQ</w:t>
            </w:r>
          </w:p>
        </w:tc>
      </w:tr>
      <w:tr w:rsidR="00E47BBE" w:rsidTr="00E47BB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BBE" w:rsidRDefault="00E47BBE">
            <w:pPr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Athlète reconnu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Athlète NON reconnu</w:t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0"/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fldChar w:fldCharType="end"/>
            </w:r>
            <w:bookmarkEnd w:id="18"/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F</w:t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</w:t>
            </w:r>
            <w:r w:rsidR="00E47BBE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FORMCHECKBOX </w:instrText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</w:r>
            <w:r w:rsidR="000F61FB"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E47BBE" w:rsidTr="00E47BBE"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10- Tournois provinciaux et nationaux</w:t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Identifiez les tournois nationaux et provinciaux juniors </w:t>
      </w:r>
      <w:r>
        <w:rPr>
          <w:rFonts w:ascii="Calibri" w:hAnsi="Calibri" w:cs="Calibri"/>
          <w:b/>
          <w:sz w:val="18"/>
          <w:szCs w:val="18"/>
        </w:rPr>
        <w:t>en salle</w:t>
      </w:r>
      <w:r w:rsidR="002827C2">
        <w:rPr>
          <w:rFonts w:ascii="Calibri" w:hAnsi="Calibri" w:cs="Calibri"/>
          <w:sz w:val="18"/>
          <w:szCs w:val="18"/>
        </w:rPr>
        <w:t xml:space="preserve"> pour la saison 2017-2018</w:t>
      </w:r>
      <w:r>
        <w:rPr>
          <w:rFonts w:ascii="Calibri" w:hAnsi="Calibri" w:cs="Calibri"/>
          <w:sz w:val="18"/>
          <w:szCs w:val="18"/>
        </w:rPr>
        <w:t>.</w:t>
      </w:r>
    </w:p>
    <w:p w:rsidR="00E47BBE" w:rsidRDefault="00E47BBE" w:rsidP="00E47BBE">
      <w:pPr>
        <w:rPr>
          <w:rFonts w:ascii="Calibri" w:hAnsi="Calibri" w:cs="Calibri"/>
          <w:sz w:val="18"/>
          <w:szCs w:val="18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507"/>
        <w:gridCol w:w="4963"/>
      </w:tblGrid>
      <w:tr w:rsidR="00E47BBE" w:rsidTr="00E47BBE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Nom du tournoi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>* Dates</w:t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47BBE" w:rsidTr="00E47BB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BBE" w:rsidRDefault="00E47BB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E" w:rsidRDefault="00D8084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6"/>
                <w:szCs w:val="16"/>
                <w:lang w:eastAsia="fr-CA"/>
              </w:rPr>
            </w:pP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47BBE">
              <w:rPr>
                <w:rFonts w:ascii="Calibri" w:hAnsi="Calibri" w:cs="Calibri"/>
                <w:sz w:val="16"/>
                <w:szCs w:val="16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separate"/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 w:rsidR="00E47BBE">
              <w:rPr>
                <w:rFonts w:ascii="Calibri" w:hAnsi="Calibri" w:cs="Calibri"/>
                <w:noProof/>
                <w:sz w:val="16"/>
                <w:szCs w:val="16"/>
                <w:lang w:eastAsia="fr-CA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E47BBE" w:rsidRDefault="00E47BBE" w:rsidP="00E47BBE">
      <w:pPr>
        <w:rPr>
          <w:rFonts w:ascii="Calibri" w:hAnsi="Calibri" w:cs="Calibri"/>
          <w:sz w:val="16"/>
          <w:szCs w:val="16"/>
        </w:rPr>
      </w:pPr>
    </w:p>
    <w:p w:rsidR="009759E2" w:rsidRDefault="009759E2"/>
    <w:sectPr w:rsidR="009759E2" w:rsidSect="00E47BBE">
      <w:pgSz w:w="12240" w:h="15840"/>
      <w:pgMar w:top="720" w:right="1797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BE"/>
    <w:rsid w:val="000158A1"/>
    <w:rsid w:val="00040DB9"/>
    <w:rsid w:val="00045488"/>
    <w:rsid w:val="0006097F"/>
    <w:rsid w:val="000A73A0"/>
    <w:rsid w:val="000B5E45"/>
    <w:rsid w:val="000C2429"/>
    <w:rsid w:val="000D0E32"/>
    <w:rsid w:val="000D37BB"/>
    <w:rsid w:val="000F501C"/>
    <w:rsid w:val="000F61FB"/>
    <w:rsid w:val="00110D67"/>
    <w:rsid w:val="001124C6"/>
    <w:rsid w:val="001139BF"/>
    <w:rsid w:val="001502BB"/>
    <w:rsid w:val="001965E6"/>
    <w:rsid w:val="001A1D32"/>
    <w:rsid w:val="001A3693"/>
    <w:rsid w:val="001B6258"/>
    <w:rsid w:val="001C6008"/>
    <w:rsid w:val="001F6FA0"/>
    <w:rsid w:val="00206C10"/>
    <w:rsid w:val="00257D69"/>
    <w:rsid w:val="002641B3"/>
    <w:rsid w:val="0027629D"/>
    <w:rsid w:val="002827C2"/>
    <w:rsid w:val="002C7B61"/>
    <w:rsid w:val="0030151D"/>
    <w:rsid w:val="003328F6"/>
    <w:rsid w:val="00342D04"/>
    <w:rsid w:val="0036595C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41DA"/>
    <w:rsid w:val="004C208B"/>
    <w:rsid w:val="004E1D0D"/>
    <w:rsid w:val="00502F4A"/>
    <w:rsid w:val="0051753C"/>
    <w:rsid w:val="00543EBB"/>
    <w:rsid w:val="00547B8E"/>
    <w:rsid w:val="005519FE"/>
    <w:rsid w:val="00580689"/>
    <w:rsid w:val="0058691F"/>
    <w:rsid w:val="005C7090"/>
    <w:rsid w:val="005D5EE0"/>
    <w:rsid w:val="00600BE3"/>
    <w:rsid w:val="006037DF"/>
    <w:rsid w:val="006043C0"/>
    <w:rsid w:val="00612428"/>
    <w:rsid w:val="0061347C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14E4A"/>
    <w:rsid w:val="00717C97"/>
    <w:rsid w:val="00734BF4"/>
    <w:rsid w:val="007434C6"/>
    <w:rsid w:val="00760F63"/>
    <w:rsid w:val="00775809"/>
    <w:rsid w:val="0079099C"/>
    <w:rsid w:val="007A6CA7"/>
    <w:rsid w:val="007B64AB"/>
    <w:rsid w:val="007E3C9E"/>
    <w:rsid w:val="00805B27"/>
    <w:rsid w:val="008178DF"/>
    <w:rsid w:val="0083618B"/>
    <w:rsid w:val="0089355E"/>
    <w:rsid w:val="00894DE6"/>
    <w:rsid w:val="008E49FA"/>
    <w:rsid w:val="00927483"/>
    <w:rsid w:val="00965026"/>
    <w:rsid w:val="009656E5"/>
    <w:rsid w:val="009759E2"/>
    <w:rsid w:val="00976F8E"/>
    <w:rsid w:val="00987034"/>
    <w:rsid w:val="009921CF"/>
    <w:rsid w:val="009D22D6"/>
    <w:rsid w:val="00A13136"/>
    <w:rsid w:val="00A33341"/>
    <w:rsid w:val="00A53EBE"/>
    <w:rsid w:val="00A83703"/>
    <w:rsid w:val="00A92FC7"/>
    <w:rsid w:val="00AA21B0"/>
    <w:rsid w:val="00AB33BC"/>
    <w:rsid w:val="00AC35BC"/>
    <w:rsid w:val="00AD2878"/>
    <w:rsid w:val="00AE6646"/>
    <w:rsid w:val="00AE7881"/>
    <w:rsid w:val="00B01A83"/>
    <w:rsid w:val="00B1247D"/>
    <w:rsid w:val="00B21D09"/>
    <w:rsid w:val="00B23266"/>
    <w:rsid w:val="00B305FE"/>
    <w:rsid w:val="00B57ED7"/>
    <w:rsid w:val="00B73D6E"/>
    <w:rsid w:val="00B84DB7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E0993"/>
    <w:rsid w:val="00CF7AFE"/>
    <w:rsid w:val="00D063CF"/>
    <w:rsid w:val="00D07369"/>
    <w:rsid w:val="00D22756"/>
    <w:rsid w:val="00D24F1B"/>
    <w:rsid w:val="00D46E43"/>
    <w:rsid w:val="00D80845"/>
    <w:rsid w:val="00D96485"/>
    <w:rsid w:val="00DE7867"/>
    <w:rsid w:val="00E33D1D"/>
    <w:rsid w:val="00E47BBE"/>
    <w:rsid w:val="00E60BFC"/>
    <w:rsid w:val="00E74E66"/>
    <w:rsid w:val="00E92973"/>
    <w:rsid w:val="00EC0AA9"/>
    <w:rsid w:val="00EC2A8B"/>
    <w:rsid w:val="00ED295E"/>
    <w:rsid w:val="00F208CA"/>
    <w:rsid w:val="00F26B6E"/>
    <w:rsid w:val="00F421A6"/>
    <w:rsid w:val="00F566A6"/>
    <w:rsid w:val="00F714C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8755-0B38-4D9C-892E-87C75A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E47BB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E47B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E47B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semiHidden/>
    <w:rsid w:val="00E47B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E47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47B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4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E4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5333</Words>
  <Characters>29336</Characters>
  <Application>Microsoft Office Word</Application>
  <DocSecurity>0</DocSecurity>
  <Lines>244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des amis du tennis</Company>
  <LinksUpToDate>false</LinksUpToDate>
  <CharactersWithSpaces>34600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Giroux</dc:creator>
  <cp:lastModifiedBy>Tennis Québec</cp:lastModifiedBy>
  <cp:revision>2</cp:revision>
  <cp:lastPrinted>2016-04-25T19:02:00Z</cp:lastPrinted>
  <dcterms:created xsi:type="dcterms:W3CDTF">2018-05-22T20:39:00Z</dcterms:created>
  <dcterms:modified xsi:type="dcterms:W3CDTF">2018-05-22T20:39:00Z</dcterms:modified>
</cp:coreProperties>
</file>